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FD81" w14:textId="75A7F27D" w:rsidR="00E562C5" w:rsidRPr="003F4EB3" w:rsidRDefault="00E562C5" w:rsidP="00E562C5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8B307BF" w14:textId="77777777" w:rsidR="00E562C5" w:rsidRPr="003F4EB3" w:rsidRDefault="00E562C5" w:rsidP="00E562C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EC72556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Title: Lesson 12.1 Quiz</w:t>
      </w:r>
    </w:p>
    <w:p w14:paraId="08F00D7E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Topic: L12.1LO1: Describe what tobacco is and name its main ingredient.</w:t>
      </w:r>
    </w:p>
    <w:p w14:paraId="7C42458E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1. The main ingredient in tobacco is</w:t>
      </w:r>
    </w:p>
    <w:p w14:paraId="15734DED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a. tar</w:t>
      </w:r>
    </w:p>
    <w:p w14:paraId="038141F6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*b. nicotine</w:t>
      </w:r>
    </w:p>
    <w:p w14:paraId="10CC2B1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c. e-juice</w:t>
      </w:r>
    </w:p>
    <w:p w14:paraId="039D2DEE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d. vapor</w:t>
      </w:r>
    </w:p>
    <w:p w14:paraId="3FF7B58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FB4952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Title: Lesson 12.1 Quiz</w:t>
      </w:r>
    </w:p>
    <w:p w14:paraId="6F38836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Topic: L12.1LO2: Explain short- and long-term health effects of tobacco products on a person.</w:t>
      </w:r>
    </w:p>
    <w:p w14:paraId="66155A6F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2. Teens who smoke are at greater risk of developing</w:t>
      </w:r>
    </w:p>
    <w:p w14:paraId="5C3B3CB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a. COPD</w:t>
      </w:r>
    </w:p>
    <w:p w14:paraId="679479D7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b. emphysema</w:t>
      </w:r>
    </w:p>
    <w:p w14:paraId="46130CA4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*c. both a and b</w:t>
      </w:r>
    </w:p>
    <w:p w14:paraId="63D8B9C1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d. neither a nor b</w:t>
      </w:r>
    </w:p>
    <w:p w14:paraId="0C5B1A9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E173DBD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Title: Lesson 12.1 Quiz</w:t>
      </w:r>
    </w:p>
    <w:p w14:paraId="7CA8484F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Topic: L12.1LO2: Explain short- and long-term health effects of tobacco products on a person.</w:t>
      </w:r>
    </w:p>
    <w:p w14:paraId="5EEAF7EF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3. Which of the following is a long-term health effect of using tobacco products?</w:t>
      </w:r>
    </w:p>
    <w:p w14:paraId="773661C4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a. less endurance</w:t>
      </w:r>
    </w:p>
    <w:p w14:paraId="7C518327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 xml:space="preserve">*b. reduced lung growth </w:t>
      </w:r>
    </w:p>
    <w:p w14:paraId="5E215F2F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lastRenderedPageBreak/>
        <w:t>c. higher blood pressure</w:t>
      </w:r>
    </w:p>
    <w:p w14:paraId="414D7D31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d. faster resting heart rate</w:t>
      </w:r>
    </w:p>
    <w:p w14:paraId="54C8A8F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1065E8D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Title: Lesson 12.1 Quiz</w:t>
      </w:r>
    </w:p>
    <w:p w14:paraId="5C660CC1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Topic: L12.1LO3: Evaluate how vaping is as dangerous as smoking.</w:t>
      </w:r>
    </w:p>
    <w:p w14:paraId="52043788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4. Your friend Gabe wants to try an e-cigarette. What factual advice could you give him about vaping?</w:t>
      </w:r>
    </w:p>
    <w:p w14:paraId="06D33A12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a. It’s not dangerous in the same way as a regular cigarette is.</w:t>
      </w:r>
    </w:p>
    <w:p w14:paraId="706779F6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*b. You’ll inhale chemicals that could cause cancer.</w:t>
      </w:r>
    </w:p>
    <w:p w14:paraId="4CBEBFC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c. You won’t get addicted, so go for it.</w:t>
      </w:r>
    </w:p>
    <w:p w14:paraId="4CCF7D2C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d. The flavored vapes have less nicotine.</w:t>
      </w:r>
    </w:p>
    <w:p w14:paraId="4F01D8F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4ECC58F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Title: Lesson 12.1 Quiz</w:t>
      </w:r>
    </w:p>
    <w:p w14:paraId="5A63CC46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Topic: L12.1LO4: Examine the impact of secondhand smoke, thirdhand smoke, and secondhand aerosol.</w:t>
      </w:r>
    </w:p>
    <w:p w14:paraId="41A084A7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5. Which of the following is a hazard that secondhand smoke presents for children?</w:t>
      </w:r>
    </w:p>
    <w:p w14:paraId="460DD1BC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a. asthma attacks</w:t>
      </w:r>
    </w:p>
    <w:p w14:paraId="1B33F5B0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b. impaired learning ability</w:t>
      </w:r>
    </w:p>
    <w:p w14:paraId="336512FE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c. more frequent illness</w:t>
      </w:r>
    </w:p>
    <w:p w14:paraId="47965AA3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  <w:r w:rsidRPr="00893E2B">
        <w:rPr>
          <w:rFonts w:ascii="Times New Roman" w:hAnsi="Times New Roman" w:cs="Times New Roman"/>
          <w:color w:val="000000"/>
        </w:rPr>
        <w:t>*d. all of the above</w:t>
      </w:r>
    </w:p>
    <w:p w14:paraId="6E1FFA2D" w14:textId="77777777" w:rsidR="00893E2B" w:rsidRPr="00893E2B" w:rsidRDefault="00893E2B" w:rsidP="00893E2B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893E2B" w:rsidRPr="00893E2B" w:rsidSect="00893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E2B"/>
    <w:rsid w:val="00045B56"/>
    <w:rsid w:val="000D40F3"/>
    <w:rsid w:val="00554C0F"/>
    <w:rsid w:val="00621B0E"/>
    <w:rsid w:val="006B14AD"/>
    <w:rsid w:val="00893E2B"/>
    <w:rsid w:val="008C0F3B"/>
    <w:rsid w:val="008F6172"/>
    <w:rsid w:val="009C28A9"/>
    <w:rsid w:val="009E6601"/>
    <w:rsid w:val="00CE77F1"/>
    <w:rsid w:val="00DE7A40"/>
    <w:rsid w:val="00E562C5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E611C"/>
  <w15:chartTrackingRefBased/>
  <w15:docId w15:val="{EB6AF3FF-9731-4ABC-8603-2E97AFB4D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E2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2022-10-20T21:39:00Z</dcterms:created>
  <dcterms:modified xsi:type="dcterms:W3CDTF">2022-11-10T23:53:00Z</dcterms:modified>
</cp:coreProperties>
</file>